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92383D" w:rsidRPr="00E860D7">
        <w:trPr>
          <w:trHeight w:hRule="exact" w:val="1528"/>
        </w:trPr>
        <w:tc>
          <w:tcPr>
            <w:tcW w:w="143" w:type="dxa"/>
          </w:tcPr>
          <w:p w:rsidR="0092383D" w:rsidRDefault="0092383D"/>
        </w:tc>
        <w:tc>
          <w:tcPr>
            <w:tcW w:w="285" w:type="dxa"/>
          </w:tcPr>
          <w:p w:rsidR="0092383D" w:rsidRDefault="0092383D"/>
        </w:tc>
        <w:tc>
          <w:tcPr>
            <w:tcW w:w="710" w:type="dxa"/>
          </w:tcPr>
          <w:p w:rsidR="0092383D" w:rsidRDefault="0092383D"/>
        </w:tc>
        <w:tc>
          <w:tcPr>
            <w:tcW w:w="1419" w:type="dxa"/>
          </w:tcPr>
          <w:p w:rsidR="0092383D" w:rsidRDefault="0092383D"/>
        </w:tc>
        <w:tc>
          <w:tcPr>
            <w:tcW w:w="1419" w:type="dxa"/>
          </w:tcPr>
          <w:p w:rsidR="0092383D" w:rsidRDefault="0092383D"/>
        </w:tc>
        <w:tc>
          <w:tcPr>
            <w:tcW w:w="710" w:type="dxa"/>
          </w:tcPr>
          <w:p w:rsidR="0092383D" w:rsidRDefault="0092383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 w:rsidP="00E14A68">
            <w:pPr>
              <w:spacing w:after="0" w:line="240" w:lineRule="auto"/>
              <w:jc w:val="both"/>
              <w:rPr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09.03.03 Прикладная информатика (высшее образование - бакалавриат), Направленность (профиль) программы «Проектирование, разработка, внедрение и эксплуатация информационных систем», утв. приказом ректора </w:t>
            </w:r>
            <w:r w:rsidR="00E860D7">
              <w:rPr>
                <w:rFonts w:ascii="Times New Roman" w:hAnsi="Times New Roman" w:cs="Times New Roman"/>
                <w:color w:val="000000"/>
                <w:lang w:val="ru-RU"/>
              </w:rPr>
              <w:t>ОмГА от 30.08.2021 №94</w:t>
            </w:r>
            <w:r w:rsidRPr="00E14A68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92383D" w:rsidRPr="00E860D7">
        <w:trPr>
          <w:trHeight w:hRule="exact" w:val="138"/>
        </w:trPr>
        <w:tc>
          <w:tcPr>
            <w:tcW w:w="143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</w:tr>
      <w:tr w:rsidR="0092383D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2383D" w:rsidRPr="00E860D7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92383D" w:rsidRPr="00E860D7">
        <w:trPr>
          <w:trHeight w:hRule="exact" w:val="211"/>
        </w:trPr>
        <w:tc>
          <w:tcPr>
            <w:tcW w:w="143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</w:tr>
      <w:tr w:rsidR="0092383D">
        <w:trPr>
          <w:trHeight w:hRule="exact" w:val="277"/>
        </w:trPr>
        <w:tc>
          <w:tcPr>
            <w:tcW w:w="143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2383D">
        <w:trPr>
          <w:trHeight w:hRule="exact" w:val="138"/>
        </w:trPr>
        <w:tc>
          <w:tcPr>
            <w:tcW w:w="143" w:type="dxa"/>
          </w:tcPr>
          <w:p w:rsidR="0092383D" w:rsidRDefault="0092383D"/>
        </w:tc>
        <w:tc>
          <w:tcPr>
            <w:tcW w:w="285" w:type="dxa"/>
          </w:tcPr>
          <w:p w:rsidR="0092383D" w:rsidRDefault="0092383D"/>
        </w:tc>
        <w:tc>
          <w:tcPr>
            <w:tcW w:w="710" w:type="dxa"/>
          </w:tcPr>
          <w:p w:rsidR="0092383D" w:rsidRDefault="0092383D"/>
        </w:tc>
        <w:tc>
          <w:tcPr>
            <w:tcW w:w="1419" w:type="dxa"/>
          </w:tcPr>
          <w:p w:rsidR="0092383D" w:rsidRDefault="0092383D"/>
        </w:tc>
        <w:tc>
          <w:tcPr>
            <w:tcW w:w="1419" w:type="dxa"/>
          </w:tcPr>
          <w:p w:rsidR="0092383D" w:rsidRDefault="0092383D"/>
        </w:tc>
        <w:tc>
          <w:tcPr>
            <w:tcW w:w="710" w:type="dxa"/>
          </w:tcPr>
          <w:p w:rsidR="0092383D" w:rsidRDefault="0092383D"/>
        </w:tc>
        <w:tc>
          <w:tcPr>
            <w:tcW w:w="426" w:type="dxa"/>
          </w:tcPr>
          <w:p w:rsidR="0092383D" w:rsidRDefault="0092383D"/>
        </w:tc>
        <w:tc>
          <w:tcPr>
            <w:tcW w:w="1277" w:type="dxa"/>
          </w:tcPr>
          <w:p w:rsidR="0092383D" w:rsidRDefault="0092383D"/>
        </w:tc>
        <w:tc>
          <w:tcPr>
            <w:tcW w:w="993" w:type="dxa"/>
          </w:tcPr>
          <w:p w:rsidR="0092383D" w:rsidRDefault="0092383D"/>
        </w:tc>
        <w:tc>
          <w:tcPr>
            <w:tcW w:w="2836" w:type="dxa"/>
          </w:tcPr>
          <w:p w:rsidR="0092383D" w:rsidRDefault="0092383D"/>
        </w:tc>
      </w:tr>
      <w:tr w:rsidR="0092383D" w:rsidRPr="00E860D7">
        <w:trPr>
          <w:trHeight w:hRule="exact" w:val="277"/>
        </w:trPr>
        <w:tc>
          <w:tcPr>
            <w:tcW w:w="143" w:type="dxa"/>
          </w:tcPr>
          <w:p w:rsidR="0092383D" w:rsidRDefault="0092383D"/>
        </w:tc>
        <w:tc>
          <w:tcPr>
            <w:tcW w:w="285" w:type="dxa"/>
          </w:tcPr>
          <w:p w:rsidR="0092383D" w:rsidRDefault="0092383D"/>
        </w:tc>
        <w:tc>
          <w:tcPr>
            <w:tcW w:w="710" w:type="dxa"/>
          </w:tcPr>
          <w:p w:rsidR="0092383D" w:rsidRDefault="0092383D"/>
        </w:tc>
        <w:tc>
          <w:tcPr>
            <w:tcW w:w="1419" w:type="dxa"/>
          </w:tcPr>
          <w:p w:rsidR="0092383D" w:rsidRDefault="0092383D"/>
        </w:tc>
        <w:tc>
          <w:tcPr>
            <w:tcW w:w="1419" w:type="dxa"/>
          </w:tcPr>
          <w:p w:rsidR="0092383D" w:rsidRDefault="0092383D"/>
        </w:tc>
        <w:tc>
          <w:tcPr>
            <w:tcW w:w="710" w:type="dxa"/>
          </w:tcPr>
          <w:p w:rsidR="0092383D" w:rsidRDefault="0092383D"/>
        </w:tc>
        <w:tc>
          <w:tcPr>
            <w:tcW w:w="426" w:type="dxa"/>
          </w:tcPr>
          <w:p w:rsidR="0092383D" w:rsidRDefault="0092383D"/>
        </w:tc>
        <w:tc>
          <w:tcPr>
            <w:tcW w:w="1277" w:type="dxa"/>
          </w:tcPr>
          <w:p w:rsidR="0092383D" w:rsidRDefault="0092383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92383D" w:rsidRPr="00E860D7">
        <w:trPr>
          <w:trHeight w:hRule="exact" w:val="138"/>
        </w:trPr>
        <w:tc>
          <w:tcPr>
            <w:tcW w:w="143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</w:tr>
      <w:tr w:rsidR="0092383D">
        <w:trPr>
          <w:trHeight w:hRule="exact" w:val="277"/>
        </w:trPr>
        <w:tc>
          <w:tcPr>
            <w:tcW w:w="143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92383D">
        <w:trPr>
          <w:trHeight w:hRule="exact" w:val="138"/>
        </w:trPr>
        <w:tc>
          <w:tcPr>
            <w:tcW w:w="143" w:type="dxa"/>
          </w:tcPr>
          <w:p w:rsidR="0092383D" w:rsidRDefault="0092383D"/>
        </w:tc>
        <w:tc>
          <w:tcPr>
            <w:tcW w:w="285" w:type="dxa"/>
          </w:tcPr>
          <w:p w:rsidR="0092383D" w:rsidRDefault="0092383D"/>
        </w:tc>
        <w:tc>
          <w:tcPr>
            <w:tcW w:w="710" w:type="dxa"/>
          </w:tcPr>
          <w:p w:rsidR="0092383D" w:rsidRDefault="0092383D"/>
        </w:tc>
        <w:tc>
          <w:tcPr>
            <w:tcW w:w="1419" w:type="dxa"/>
          </w:tcPr>
          <w:p w:rsidR="0092383D" w:rsidRDefault="0092383D"/>
        </w:tc>
        <w:tc>
          <w:tcPr>
            <w:tcW w:w="1419" w:type="dxa"/>
          </w:tcPr>
          <w:p w:rsidR="0092383D" w:rsidRDefault="0092383D"/>
        </w:tc>
        <w:tc>
          <w:tcPr>
            <w:tcW w:w="710" w:type="dxa"/>
          </w:tcPr>
          <w:p w:rsidR="0092383D" w:rsidRDefault="0092383D"/>
        </w:tc>
        <w:tc>
          <w:tcPr>
            <w:tcW w:w="426" w:type="dxa"/>
          </w:tcPr>
          <w:p w:rsidR="0092383D" w:rsidRDefault="0092383D"/>
        </w:tc>
        <w:tc>
          <w:tcPr>
            <w:tcW w:w="1277" w:type="dxa"/>
          </w:tcPr>
          <w:p w:rsidR="0092383D" w:rsidRDefault="0092383D"/>
        </w:tc>
        <w:tc>
          <w:tcPr>
            <w:tcW w:w="993" w:type="dxa"/>
          </w:tcPr>
          <w:p w:rsidR="0092383D" w:rsidRDefault="0092383D"/>
        </w:tc>
        <w:tc>
          <w:tcPr>
            <w:tcW w:w="2836" w:type="dxa"/>
          </w:tcPr>
          <w:p w:rsidR="0092383D" w:rsidRDefault="0092383D"/>
        </w:tc>
      </w:tr>
      <w:tr w:rsidR="0092383D">
        <w:trPr>
          <w:trHeight w:hRule="exact" w:val="277"/>
        </w:trPr>
        <w:tc>
          <w:tcPr>
            <w:tcW w:w="143" w:type="dxa"/>
          </w:tcPr>
          <w:p w:rsidR="0092383D" w:rsidRDefault="0092383D"/>
        </w:tc>
        <w:tc>
          <w:tcPr>
            <w:tcW w:w="285" w:type="dxa"/>
          </w:tcPr>
          <w:p w:rsidR="0092383D" w:rsidRDefault="0092383D"/>
        </w:tc>
        <w:tc>
          <w:tcPr>
            <w:tcW w:w="710" w:type="dxa"/>
          </w:tcPr>
          <w:p w:rsidR="0092383D" w:rsidRDefault="0092383D"/>
        </w:tc>
        <w:tc>
          <w:tcPr>
            <w:tcW w:w="1419" w:type="dxa"/>
          </w:tcPr>
          <w:p w:rsidR="0092383D" w:rsidRDefault="0092383D"/>
        </w:tc>
        <w:tc>
          <w:tcPr>
            <w:tcW w:w="1419" w:type="dxa"/>
          </w:tcPr>
          <w:p w:rsidR="0092383D" w:rsidRDefault="0092383D"/>
        </w:tc>
        <w:tc>
          <w:tcPr>
            <w:tcW w:w="710" w:type="dxa"/>
          </w:tcPr>
          <w:p w:rsidR="0092383D" w:rsidRDefault="0092383D"/>
        </w:tc>
        <w:tc>
          <w:tcPr>
            <w:tcW w:w="426" w:type="dxa"/>
          </w:tcPr>
          <w:p w:rsidR="0092383D" w:rsidRDefault="0092383D"/>
        </w:tc>
        <w:tc>
          <w:tcPr>
            <w:tcW w:w="1277" w:type="dxa"/>
          </w:tcPr>
          <w:p w:rsidR="0092383D" w:rsidRDefault="0092383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E860D7" w:rsidP="00E14A6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E14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A51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A51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92383D">
        <w:trPr>
          <w:trHeight w:hRule="exact" w:val="277"/>
        </w:trPr>
        <w:tc>
          <w:tcPr>
            <w:tcW w:w="143" w:type="dxa"/>
          </w:tcPr>
          <w:p w:rsidR="0092383D" w:rsidRDefault="0092383D"/>
        </w:tc>
        <w:tc>
          <w:tcPr>
            <w:tcW w:w="285" w:type="dxa"/>
          </w:tcPr>
          <w:p w:rsidR="0092383D" w:rsidRDefault="0092383D"/>
        </w:tc>
        <w:tc>
          <w:tcPr>
            <w:tcW w:w="710" w:type="dxa"/>
          </w:tcPr>
          <w:p w:rsidR="0092383D" w:rsidRDefault="0092383D"/>
        </w:tc>
        <w:tc>
          <w:tcPr>
            <w:tcW w:w="1419" w:type="dxa"/>
          </w:tcPr>
          <w:p w:rsidR="0092383D" w:rsidRDefault="0092383D"/>
        </w:tc>
        <w:tc>
          <w:tcPr>
            <w:tcW w:w="1419" w:type="dxa"/>
          </w:tcPr>
          <w:p w:rsidR="0092383D" w:rsidRDefault="0092383D"/>
        </w:tc>
        <w:tc>
          <w:tcPr>
            <w:tcW w:w="710" w:type="dxa"/>
          </w:tcPr>
          <w:p w:rsidR="0092383D" w:rsidRDefault="0092383D"/>
        </w:tc>
        <w:tc>
          <w:tcPr>
            <w:tcW w:w="426" w:type="dxa"/>
          </w:tcPr>
          <w:p w:rsidR="0092383D" w:rsidRDefault="0092383D"/>
        </w:tc>
        <w:tc>
          <w:tcPr>
            <w:tcW w:w="1277" w:type="dxa"/>
          </w:tcPr>
          <w:p w:rsidR="0092383D" w:rsidRDefault="0092383D"/>
        </w:tc>
        <w:tc>
          <w:tcPr>
            <w:tcW w:w="993" w:type="dxa"/>
          </w:tcPr>
          <w:p w:rsidR="0092383D" w:rsidRDefault="0092383D"/>
        </w:tc>
        <w:tc>
          <w:tcPr>
            <w:tcW w:w="2836" w:type="dxa"/>
          </w:tcPr>
          <w:p w:rsidR="0092383D" w:rsidRDefault="0092383D"/>
        </w:tc>
      </w:tr>
      <w:tr w:rsidR="0092383D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2383D" w:rsidRPr="00E860D7">
        <w:trPr>
          <w:trHeight w:hRule="exact" w:val="1135"/>
        </w:trPr>
        <w:tc>
          <w:tcPr>
            <w:tcW w:w="143" w:type="dxa"/>
          </w:tcPr>
          <w:p w:rsidR="0092383D" w:rsidRDefault="0092383D"/>
        </w:tc>
        <w:tc>
          <w:tcPr>
            <w:tcW w:w="285" w:type="dxa"/>
          </w:tcPr>
          <w:p w:rsidR="0092383D" w:rsidRDefault="0092383D"/>
        </w:tc>
        <w:tc>
          <w:tcPr>
            <w:tcW w:w="710" w:type="dxa"/>
          </w:tcPr>
          <w:p w:rsidR="0092383D" w:rsidRDefault="0092383D"/>
        </w:tc>
        <w:tc>
          <w:tcPr>
            <w:tcW w:w="1419" w:type="dxa"/>
          </w:tcPr>
          <w:p w:rsidR="0092383D" w:rsidRDefault="0092383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Теория вероятностей и математическая статистика</w:t>
            </w:r>
          </w:p>
          <w:p w:rsidR="0092383D" w:rsidRPr="00E14A68" w:rsidRDefault="00A51D5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Б1.О.09</w:t>
            </w:r>
          </w:p>
        </w:tc>
        <w:tc>
          <w:tcPr>
            <w:tcW w:w="2836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</w:tr>
      <w:tr w:rsidR="0092383D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2383D" w:rsidRPr="00E860D7">
        <w:trPr>
          <w:trHeight w:hRule="exact" w:val="1396"/>
        </w:trPr>
        <w:tc>
          <w:tcPr>
            <w:tcW w:w="143" w:type="dxa"/>
          </w:tcPr>
          <w:p w:rsidR="0092383D" w:rsidRDefault="0092383D"/>
        </w:tc>
        <w:tc>
          <w:tcPr>
            <w:tcW w:w="285" w:type="dxa"/>
          </w:tcPr>
          <w:p w:rsidR="0092383D" w:rsidRDefault="0092383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09.03.03 Прикладная информатика (высшее образование - бакалавриат)</w:t>
            </w:r>
          </w:p>
          <w:p w:rsidR="0092383D" w:rsidRPr="00E14A68" w:rsidRDefault="00A51D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«Проектирование, разработка, внедрение и эксплуатация информационных систем»</w:t>
            </w:r>
          </w:p>
          <w:p w:rsidR="0092383D" w:rsidRPr="00E14A68" w:rsidRDefault="00A51D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2383D" w:rsidRPr="00E860D7">
        <w:trPr>
          <w:trHeight w:hRule="exact" w:val="138"/>
        </w:trPr>
        <w:tc>
          <w:tcPr>
            <w:tcW w:w="143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</w:tr>
      <w:tr w:rsidR="0092383D" w:rsidRPr="00E860D7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92383D" w:rsidRPr="00E860D7">
        <w:trPr>
          <w:trHeight w:hRule="exact" w:val="416"/>
        </w:trPr>
        <w:tc>
          <w:tcPr>
            <w:tcW w:w="143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</w:tr>
      <w:tr w:rsidR="0092383D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2383D" w:rsidRDefault="0092383D"/>
        </w:tc>
        <w:tc>
          <w:tcPr>
            <w:tcW w:w="426" w:type="dxa"/>
          </w:tcPr>
          <w:p w:rsidR="0092383D" w:rsidRDefault="0092383D"/>
        </w:tc>
        <w:tc>
          <w:tcPr>
            <w:tcW w:w="1277" w:type="dxa"/>
          </w:tcPr>
          <w:p w:rsidR="0092383D" w:rsidRDefault="0092383D"/>
        </w:tc>
        <w:tc>
          <w:tcPr>
            <w:tcW w:w="993" w:type="dxa"/>
          </w:tcPr>
          <w:p w:rsidR="0092383D" w:rsidRDefault="0092383D"/>
        </w:tc>
        <w:tc>
          <w:tcPr>
            <w:tcW w:w="2836" w:type="dxa"/>
          </w:tcPr>
          <w:p w:rsidR="0092383D" w:rsidRDefault="0092383D"/>
        </w:tc>
      </w:tr>
      <w:tr w:rsidR="0092383D">
        <w:trPr>
          <w:trHeight w:hRule="exact" w:val="155"/>
        </w:trPr>
        <w:tc>
          <w:tcPr>
            <w:tcW w:w="143" w:type="dxa"/>
          </w:tcPr>
          <w:p w:rsidR="0092383D" w:rsidRDefault="0092383D"/>
        </w:tc>
        <w:tc>
          <w:tcPr>
            <w:tcW w:w="285" w:type="dxa"/>
          </w:tcPr>
          <w:p w:rsidR="0092383D" w:rsidRDefault="0092383D"/>
        </w:tc>
        <w:tc>
          <w:tcPr>
            <w:tcW w:w="710" w:type="dxa"/>
          </w:tcPr>
          <w:p w:rsidR="0092383D" w:rsidRDefault="0092383D"/>
        </w:tc>
        <w:tc>
          <w:tcPr>
            <w:tcW w:w="1419" w:type="dxa"/>
          </w:tcPr>
          <w:p w:rsidR="0092383D" w:rsidRDefault="0092383D"/>
        </w:tc>
        <w:tc>
          <w:tcPr>
            <w:tcW w:w="1419" w:type="dxa"/>
          </w:tcPr>
          <w:p w:rsidR="0092383D" w:rsidRDefault="0092383D"/>
        </w:tc>
        <w:tc>
          <w:tcPr>
            <w:tcW w:w="710" w:type="dxa"/>
          </w:tcPr>
          <w:p w:rsidR="0092383D" w:rsidRDefault="0092383D"/>
        </w:tc>
        <w:tc>
          <w:tcPr>
            <w:tcW w:w="426" w:type="dxa"/>
          </w:tcPr>
          <w:p w:rsidR="0092383D" w:rsidRDefault="0092383D"/>
        </w:tc>
        <w:tc>
          <w:tcPr>
            <w:tcW w:w="1277" w:type="dxa"/>
          </w:tcPr>
          <w:p w:rsidR="0092383D" w:rsidRDefault="0092383D"/>
        </w:tc>
        <w:tc>
          <w:tcPr>
            <w:tcW w:w="993" w:type="dxa"/>
          </w:tcPr>
          <w:p w:rsidR="0092383D" w:rsidRDefault="0092383D"/>
        </w:tc>
        <w:tc>
          <w:tcPr>
            <w:tcW w:w="2836" w:type="dxa"/>
          </w:tcPr>
          <w:p w:rsidR="0092383D" w:rsidRDefault="0092383D"/>
        </w:tc>
      </w:tr>
      <w:tr w:rsidR="0092383D" w:rsidRPr="00E860D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92383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ПРОГРАММИСТ</w:t>
            </w:r>
          </w:p>
        </w:tc>
      </w:tr>
      <w:tr w:rsidR="0092383D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2383D" w:rsidRDefault="0092383D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92383D"/>
        </w:tc>
      </w:tr>
      <w:tr w:rsidR="0092383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СИСТЕМАМ</w:t>
            </w:r>
          </w:p>
        </w:tc>
      </w:tr>
      <w:tr w:rsidR="0092383D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2383D" w:rsidRDefault="0092383D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92383D"/>
        </w:tc>
      </w:tr>
      <w:tr w:rsidR="0092383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06.017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РАЗРАБОТКИ ПРОГРАММНОГО ОБЕСПЕЧЕНИЯ</w:t>
            </w:r>
          </w:p>
        </w:tc>
      </w:tr>
      <w:tr w:rsidR="0092383D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2383D" w:rsidRDefault="0092383D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92383D"/>
        </w:tc>
      </w:tr>
      <w:tr w:rsidR="0092383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06.022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АНАЛИТИК</w:t>
            </w:r>
          </w:p>
        </w:tc>
      </w:tr>
      <w:tr w:rsidR="0092383D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2383D" w:rsidRDefault="0092383D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92383D"/>
        </w:tc>
      </w:tr>
      <w:tr w:rsidR="0092383D">
        <w:trPr>
          <w:trHeight w:hRule="exact" w:val="124"/>
        </w:trPr>
        <w:tc>
          <w:tcPr>
            <w:tcW w:w="143" w:type="dxa"/>
          </w:tcPr>
          <w:p w:rsidR="0092383D" w:rsidRDefault="0092383D"/>
        </w:tc>
        <w:tc>
          <w:tcPr>
            <w:tcW w:w="285" w:type="dxa"/>
          </w:tcPr>
          <w:p w:rsidR="0092383D" w:rsidRDefault="0092383D"/>
        </w:tc>
        <w:tc>
          <w:tcPr>
            <w:tcW w:w="710" w:type="dxa"/>
          </w:tcPr>
          <w:p w:rsidR="0092383D" w:rsidRDefault="0092383D"/>
        </w:tc>
        <w:tc>
          <w:tcPr>
            <w:tcW w:w="1419" w:type="dxa"/>
          </w:tcPr>
          <w:p w:rsidR="0092383D" w:rsidRDefault="0092383D"/>
        </w:tc>
        <w:tc>
          <w:tcPr>
            <w:tcW w:w="1419" w:type="dxa"/>
          </w:tcPr>
          <w:p w:rsidR="0092383D" w:rsidRDefault="0092383D"/>
        </w:tc>
        <w:tc>
          <w:tcPr>
            <w:tcW w:w="710" w:type="dxa"/>
          </w:tcPr>
          <w:p w:rsidR="0092383D" w:rsidRDefault="0092383D"/>
        </w:tc>
        <w:tc>
          <w:tcPr>
            <w:tcW w:w="426" w:type="dxa"/>
          </w:tcPr>
          <w:p w:rsidR="0092383D" w:rsidRDefault="0092383D"/>
        </w:tc>
        <w:tc>
          <w:tcPr>
            <w:tcW w:w="1277" w:type="dxa"/>
          </w:tcPr>
          <w:p w:rsidR="0092383D" w:rsidRDefault="0092383D"/>
        </w:tc>
        <w:tc>
          <w:tcPr>
            <w:tcW w:w="993" w:type="dxa"/>
          </w:tcPr>
          <w:p w:rsidR="0092383D" w:rsidRDefault="0092383D"/>
        </w:tc>
        <w:tc>
          <w:tcPr>
            <w:tcW w:w="2836" w:type="dxa"/>
          </w:tcPr>
          <w:p w:rsidR="0092383D" w:rsidRDefault="0092383D"/>
        </w:tc>
      </w:tr>
      <w:tr w:rsidR="0092383D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производственно-технологический, проектный</w:t>
            </w:r>
          </w:p>
        </w:tc>
      </w:tr>
      <w:tr w:rsidR="0092383D">
        <w:trPr>
          <w:trHeight w:hRule="exact" w:val="307"/>
        </w:trPr>
        <w:tc>
          <w:tcPr>
            <w:tcW w:w="143" w:type="dxa"/>
          </w:tcPr>
          <w:p w:rsidR="0092383D" w:rsidRDefault="0092383D"/>
        </w:tc>
        <w:tc>
          <w:tcPr>
            <w:tcW w:w="285" w:type="dxa"/>
          </w:tcPr>
          <w:p w:rsidR="0092383D" w:rsidRDefault="0092383D"/>
        </w:tc>
        <w:tc>
          <w:tcPr>
            <w:tcW w:w="710" w:type="dxa"/>
          </w:tcPr>
          <w:p w:rsidR="0092383D" w:rsidRDefault="0092383D"/>
        </w:tc>
        <w:tc>
          <w:tcPr>
            <w:tcW w:w="1419" w:type="dxa"/>
          </w:tcPr>
          <w:p w:rsidR="0092383D" w:rsidRDefault="0092383D"/>
        </w:tc>
        <w:tc>
          <w:tcPr>
            <w:tcW w:w="1419" w:type="dxa"/>
          </w:tcPr>
          <w:p w:rsidR="0092383D" w:rsidRDefault="0092383D"/>
        </w:tc>
        <w:tc>
          <w:tcPr>
            <w:tcW w:w="710" w:type="dxa"/>
          </w:tcPr>
          <w:p w:rsidR="0092383D" w:rsidRDefault="0092383D"/>
        </w:tc>
        <w:tc>
          <w:tcPr>
            <w:tcW w:w="426" w:type="dxa"/>
          </w:tcPr>
          <w:p w:rsidR="0092383D" w:rsidRDefault="0092383D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92383D"/>
        </w:tc>
      </w:tr>
      <w:tr w:rsidR="0092383D">
        <w:trPr>
          <w:trHeight w:hRule="exact" w:val="1402"/>
        </w:trPr>
        <w:tc>
          <w:tcPr>
            <w:tcW w:w="143" w:type="dxa"/>
          </w:tcPr>
          <w:p w:rsidR="0092383D" w:rsidRDefault="0092383D"/>
        </w:tc>
        <w:tc>
          <w:tcPr>
            <w:tcW w:w="285" w:type="dxa"/>
          </w:tcPr>
          <w:p w:rsidR="0092383D" w:rsidRDefault="0092383D"/>
        </w:tc>
        <w:tc>
          <w:tcPr>
            <w:tcW w:w="710" w:type="dxa"/>
          </w:tcPr>
          <w:p w:rsidR="0092383D" w:rsidRDefault="0092383D"/>
        </w:tc>
        <w:tc>
          <w:tcPr>
            <w:tcW w:w="1419" w:type="dxa"/>
          </w:tcPr>
          <w:p w:rsidR="0092383D" w:rsidRDefault="0092383D"/>
        </w:tc>
        <w:tc>
          <w:tcPr>
            <w:tcW w:w="1419" w:type="dxa"/>
          </w:tcPr>
          <w:p w:rsidR="0092383D" w:rsidRDefault="0092383D"/>
        </w:tc>
        <w:tc>
          <w:tcPr>
            <w:tcW w:w="710" w:type="dxa"/>
          </w:tcPr>
          <w:p w:rsidR="0092383D" w:rsidRDefault="0092383D"/>
        </w:tc>
        <w:tc>
          <w:tcPr>
            <w:tcW w:w="426" w:type="dxa"/>
          </w:tcPr>
          <w:p w:rsidR="0092383D" w:rsidRDefault="0092383D"/>
        </w:tc>
        <w:tc>
          <w:tcPr>
            <w:tcW w:w="1277" w:type="dxa"/>
          </w:tcPr>
          <w:p w:rsidR="0092383D" w:rsidRDefault="0092383D"/>
        </w:tc>
        <w:tc>
          <w:tcPr>
            <w:tcW w:w="993" w:type="dxa"/>
          </w:tcPr>
          <w:p w:rsidR="0092383D" w:rsidRDefault="0092383D"/>
        </w:tc>
        <w:tc>
          <w:tcPr>
            <w:tcW w:w="2836" w:type="dxa"/>
          </w:tcPr>
          <w:p w:rsidR="0092383D" w:rsidRDefault="0092383D"/>
        </w:tc>
      </w:tr>
      <w:tr w:rsidR="0092383D">
        <w:trPr>
          <w:trHeight w:hRule="exact" w:val="277"/>
        </w:trPr>
        <w:tc>
          <w:tcPr>
            <w:tcW w:w="143" w:type="dxa"/>
          </w:tcPr>
          <w:p w:rsidR="0092383D" w:rsidRDefault="0092383D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2383D">
        <w:trPr>
          <w:trHeight w:hRule="exact" w:val="138"/>
        </w:trPr>
        <w:tc>
          <w:tcPr>
            <w:tcW w:w="143" w:type="dxa"/>
          </w:tcPr>
          <w:p w:rsidR="0092383D" w:rsidRDefault="0092383D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92383D"/>
        </w:tc>
      </w:tr>
      <w:tr w:rsidR="0092383D" w:rsidRPr="00E860D7">
        <w:trPr>
          <w:trHeight w:hRule="exact" w:val="1666"/>
        </w:trPr>
        <w:tc>
          <w:tcPr>
            <w:tcW w:w="143" w:type="dxa"/>
          </w:tcPr>
          <w:p w:rsidR="0092383D" w:rsidRDefault="0092383D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2383D" w:rsidRPr="00E860D7" w:rsidRDefault="00D401D4" w:rsidP="00E860D7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Cs w:val="24"/>
                <w:lang w:val="ru-RU" w:eastAsia="hi-IN" w:bidi="hi-IN"/>
              </w:rPr>
            </w:pPr>
            <w:r w:rsidRPr="00C32CA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 xml:space="preserve">очной формы обучения 2019 года набора </w:t>
            </w:r>
          </w:p>
          <w:p w:rsidR="0092383D" w:rsidRPr="00E14A68" w:rsidRDefault="00E14A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</w:t>
            </w:r>
            <w:r w:rsidR="00A51D5E"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A51D5E"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92383D" w:rsidRPr="00E14A68" w:rsidRDefault="009238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2383D" w:rsidRPr="00E14A68" w:rsidRDefault="00A51D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6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Омск, 202</w:t>
            </w:r>
            <w:r w:rsid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92383D" w:rsidRPr="00E860D7" w:rsidRDefault="00A51D5E">
      <w:pPr>
        <w:rPr>
          <w:sz w:val="0"/>
          <w:szCs w:val="0"/>
          <w:lang w:val="ru-RU"/>
        </w:rPr>
      </w:pPr>
      <w:r w:rsidRPr="00E860D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2383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2383D" w:rsidRPr="00E14A68" w:rsidRDefault="009238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к.пед.н., доцент _________________ /Мухаметдинова С.Х./</w:t>
            </w:r>
          </w:p>
          <w:p w:rsidR="0092383D" w:rsidRPr="00E14A68" w:rsidRDefault="009238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92383D" w:rsidRPr="00E860D7" w:rsidRDefault="00E860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E14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A51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92383D" w:rsidRPr="00E860D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92383D" w:rsidRPr="00E14A68" w:rsidRDefault="00A51D5E">
      <w:pPr>
        <w:rPr>
          <w:sz w:val="0"/>
          <w:szCs w:val="0"/>
          <w:lang w:val="ru-RU"/>
        </w:rPr>
      </w:pPr>
      <w:r w:rsidRPr="00E14A6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2383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2383D">
        <w:trPr>
          <w:trHeight w:hRule="exact" w:val="555"/>
        </w:trPr>
        <w:tc>
          <w:tcPr>
            <w:tcW w:w="9640" w:type="dxa"/>
          </w:tcPr>
          <w:p w:rsidR="0092383D" w:rsidRDefault="0092383D"/>
        </w:tc>
      </w:tr>
      <w:tr w:rsidR="0092383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2383D" w:rsidRDefault="00A51D5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2383D" w:rsidRPr="00E860D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2383D" w:rsidRPr="00E860D7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(далее - ФГОС ВО, Федеральный государственный образовательный стандарт высшего образования);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14A68" w:rsidRPr="00920651" w:rsidRDefault="00E14A68" w:rsidP="00E14A6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0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09.03.03 Прикладная информатика направленность (профиль) программы: «Проектирование, разработка, внедрение и эксплуатация информационных систем»; форма обучения – </w:t>
            </w:r>
            <w:r w:rsidR="00424FA4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 на 2021/2022 учебный год, утв</w:t>
            </w:r>
            <w:r w:rsidR="00E860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ержденным приказом ректора от 30.08.2021 № 94</w:t>
            </w:r>
            <w:r w:rsidR="00424FA4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«Теория вероятностей и математич</w:t>
            </w:r>
            <w:r w:rsid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еская статистика» в течение 2021/2022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09.03.03 Прикладная информатика; 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92383D" w:rsidRPr="00E14A68" w:rsidRDefault="00A51D5E">
      <w:pPr>
        <w:rPr>
          <w:sz w:val="0"/>
          <w:szCs w:val="0"/>
          <w:lang w:val="ru-RU"/>
        </w:rPr>
      </w:pPr>
      <w:r w:rsidRPr="00E14A6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2383D" w:rsidRPr="00E860D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92383D" w:rsidRPr="00E860D7">
        <w:trPr>
          <w:trHeight w:hRule="exact" w:val="138"/>
        </w:trPr>
        <w:tc>
          <w:tcPr>
            <w:tcW w:w="9640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</w:tr>
      <w:tr w:rsidR="0092383D" w:rsidRPr="00E860D7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Б1.О.09 «Теория вероятностей и математическая статистика».</w:t>
            </w:r>
          </w:p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2383D" w:rsidRPr="00E860D7">
        <w:trPr>
          <w:trHeight w:hRule="exact" w:val="138"/>
        </w:trPr>
        <w:tc>
          <w:tcPr>
            <w:tcW w:w="9640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</w:tr>
      <w:tr w:rsidR="0092383D" w:rsidRPr="00E860D7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«Теория вероятностей и математическая статистика»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2383D" w:rsidRPr="00E860D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деятельности;</w:t>
            </w:r>
          </w:p>
        </w:tc>
      </w:tr>
      <w:tr w:rsidR="0092383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9238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2383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ИОПК-1.1 знать основы математики</w:t>
            </w:r>
          </w:p>
        </w:tc>
      </w:tr>
      <w:tr w:rsidR="0092383D" w:rsidRPr="00E860D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ИОПК-1.4 уметь решать стандартные про-фессиональные задачи с примене-нием естественно-научных и обще-инженерных зна-ний, методов ма-тематического анализа и модели-рования</w:t>
            </w:r>
          </w:p>
        </w:tc>
      </w:tr>
      <w:tr w:rsidR="0092383D" w:rsidRPr="00E860D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ИОПК-1.5 владеть навыками теоретического и эксперименталь-ного исследования объектов профес-сиональной дея-тельности</w:t>
            </w:r>
          </w:p>
        </w:tc>
      </w:tr>
      <w:tr w:rsidR="0092383D" w:rsidRPr="00E860D7">
        <w:trPr>
          <w:trHeight w:hRule="exact" w:val="277"/>
        </w:trPr>
        <w:tc>
          <w:tcPr>
            <w:tcW w:w="9640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</w:tr>
      <w:tr w:rsidR="0092383D" w:rsidRPr="00E860D7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решать стандартные задачи профессиональной деятельности на основе информационной и библиографической культуры с применением информационно- коммуникационных технологий и с учетом основных требований информационной безопасности;</w:t>
            </w:r>
          </w:p>
        </w:tc>
      </w:tr>
      <w:tr w:rsidR="0092383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9238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2383D" w:rsidRPr="00E860D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ИОПК-3.1 знать принципы, методы и средства решения стандартных задач профессиональной деятельности на основе информационной и библиографической культуры с применением информационно-коммуникационных техно-логий и с учетом основных требований информационной безопасности</w:t>
            </w:r>
          </w:p>
        </w:tc>
      </w:tr>
      <w:tr w:rsidR="0092383D" w:rsidRPr="00E860D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ИОПК-3.2 уметь решать стандартные задачи профессиональной деятельности на основе информационной и библио-графической культуры с применением информационно- коммуникационных технологий и с учетом основных требований информационной безопасности</w:t>
            </w:r>
          </w:p>
        </w:tc>
      </w:tr>
      <w:tr w:rsidR="0092383D" w:rsidRPr="00E860D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ИОПК-3.3 владеть навыками подготовки обзоров, аннотаций, составления рефератов, научных докладов, публикаций и библиографии по научно- исследовательской работе с учетом требований информационной безопасности</w:t>
            </w:r>
          </w:p>
        </w:tc>
      </w:tr>
    </w:tbl>
    <w:p w:rsidR="0092383D" w:rsidRPr="00E14A68" w:rsidRDefault="00A51D5E">
      <w:pPr>
        <w:rPr>
          <w:sz w:val="0"/>
          <w:szCs w:val="0"/>
          <w:lang w:val="ru-RU"/>
        </w:rPr>
      </w:pPr>
      <w:r w:rsidRPr="00E14A6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92383D" w:rsidRPr="00E860D7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ОПК-6</w:t>
            </w:r>
          </w:p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анализировать и разрабатывать организационно-технические и экономические процессы с применением методов системного анализа и математического моделирования</w:t>
            </w:r>
          </w:p>
        </w:tc>
      </w:tr>
      <w:tr w:rsidR="0092383D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9238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2383D" w:rsidRPr="00E860D7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ИОПК-6.1 знать основы теории систем и системного анализа</w:t>
            </w:r>
          </w:p>
        </w:tc>
      </w:tr>
      <w:tr w:rsidR="0092383D" w:rsidRPr="00E860D7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ИОПК-6.3 знать основы теории вероятностей и математической статистики</w:t>
            </w:r>
          </w:p>
        </w:tc>
      </w:tr>
      <w:tr w:rsidR="0092383D" w:rsidRPr="00E860D7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ИОПК-6.6 знать основы математического и имитационного моделирования</w:t>
            </w:r>
          </w:p>
        </w:tc>
      </w:tr>
      <w:tr w:rsidR="0092383D" w:rsidRPr="00E860D7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ИОПК-6.8 уметь применять методы математического, статистического и имитационного моделирования для автоматизации задач принятия решений, анализа информационных потоков, расчета экономической эффективности и надежности информационных систем и технологий</w:t>
            </w:r>
          </w:p>
        </w:tc>
      </w:tr>
      <w:tr w:rsidR="0092383D" w:rsidRPr="00E860D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ИОПК-6.9 владеть навыками проведения инженерных расчетов основных показателей результативности создания и применения информационных систем и технологий</w:t>
            </w:r>
          </w:p>
        </w:tc>
      </w:tr>
      <w:tr w:rsidR="0092383D" w:rsidRPr="00E860D7">
        <w:trPr>
          <w:trHeight w:hRule="exact" w:val="416"/>
        </w:trPr>
        <w:tc>
          <w:tcPr>
            <w:tcW w:w="3970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</w:tr>
      <w:tr w:rsidR="0092383D" w:rsidRPr="00E860D7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2383D" w:rsidRPr="00E860D7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9238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Б1.О.09 «Теория вероятностей и математическая статистика»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- бакалавриат по направлению подготовки 09.03.03 Прикладная информатика.</w:t>
            </w:r>
          </w:p>
        </w:tc>
      </w:tr>
      <w:tr w:rsidR="0092383D" w:rsidRPr="00E860D7">
        <w:trPr>
          <w:trHeight w:hRule="exact" w:val="138"/>
        </w:trPr>
        <w:tc>
          <w:tcPr>
            <w:tcW w:w="3970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</w:tr>
      <w:tr w:rsidR="0092383D" w:rsidRPr="00E860D7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383D" w:rsidRPr="00E14A68" w:rsidRDefault="00A51D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2383D" w:rsidRPr="00E14A68" w:rsidRDefault="00A51D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2383D" w:rsidRPr="00E14A68" w:rsidRDefault="00A51D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2383D" w:rsidRPr="00E14A68" w:rsidRDefault="00A51D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2383D" w:rsidRPr="00E14A68" w:rsidRDefault="00A51D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2383D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383D" w:rsidRDefault="0092383D"/>
        </w:tc>
      </w:tr>
      <w:tr w:rsidR="0092383D" w:rsidRPr="00E860D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383D" w:rsidRPr="00E14A68" w:rsidRDefault="00A51D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383D" w:rsidRPr="00E14A68" w:rsidRDefault="00A51D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383D" w:rsidRPr="00E14A68" w:rsidRDefault="0092383D">
            <w:pPr>
              <w:rPr>
                <w:lang w:val="ru-RU"/>
              </w:rPr>
            </w:pPr>
          </w:p>
        </w:tc>
      </w:tr>
      <w:tr w:rsidR="0092383D">
        <w:trPr>
          <w:trHeight w:hRule="exact" w:val="230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383D" w:rsidRDefault="00A51D5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Дискретная математика</w:t>
            </w:r>
          </w:p>
          <w:p w:rsidR="0092383D" w:rsidRDefault="00A51D5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  <w:p w:rsidR="0092383D" w:rsidRDefault="00A51D5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383D" w:rsidRPr="00E14A68" w:rsidRDefault="00A51D5E">
            <w:pPr>
              <w:spacing w:after="0" w:line="240" w:lineRule="auto"/>
              <w:jc w:val="center"/>
              <w:rPr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lang w:val="ru-RU"/>
              </w:rPr>
              <w:t>Исследование операций и методы оптимизации</w:t>
            </w:r>
          </w:p>
          <w:p w:rsidR="0092383D" w:rsidRPr="00E14A68" w:rsidRDefault="00A51D5E">
            <w:pPr>
              <w:spacing w:after="0" w:line="240" w:lineRule="auto"/>
              <w:jc w:val="center"/>
              <w:rPr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(ознакомительная практика)</w:t>
            </w:r>
          </w:p>
          <w:p w:rsidR="0092383D" w:rsidRPr="00E14A68" w:rsidRDefault="00A51D5E">
            <w:pPr>
              <w:spacing w:after="0" w:line="240" w:lineRule="auto"/>
              <w:jc w:val="center"/>
              <w:rPr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  <w:p w:rsidR="0092383D" w:rsidRPr="00E14A68" w:rsidRDefault="00A51D5E">
            <w:pPr>
              <w:spacing w:after="0" w:line="240" w:lineRule="auto"/>
              <w:jc w:val="center"/>
              <w:rPr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lang w:val="ru-RU"/>
              </w:rPr>
              <w:t>Подготовка к сдаче и сдача государственного экзамена</w:t>
            </w:r>
          </w:p>
          <w:p w:rsidR="0092383D" w:rsidRDefault="00A51D5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ОПК-1, ОПК-3, ОПК-6</w:t>
            </w:r>
          </w:p>
        </w:tc>
      </w:tr>
      <w:tr w:rsidR="0092383D">
        <w:trPr>
          <w:trHeight w:hRule="exact" w:val="138"/>
        </w:trPr>
        <w:tc>
          <w:tcPr>
            <w:tcW w:w="3970" w:type="dxa"/>
          </w:tcPr>
          <w:p w:rsidR="0092383D" w:rsidRDefault="0092383D"/>
        </w:tc>
        <w:tc>
          <w:tcPr>
            <w:tcW w:w="3828" w:type="dxa"/>
          </w:tcPr>
          <w:p w:rsidR="0092383D" w:rsidRDefault="0092383D"/>
        </w:tc>
        <w:tc>
          <w:tcPr>
            <w:tcW w:w="852" w:type="dxa"/>
          </w:tcPr>
          <w:p w:rsidR="0092383D" w:rsidRDefault="0092383D"/>
        </w:tc>
        <w:tc>
          <w:tcPr>
            <w:tcW w:w="993" w:type="dxa"/>
          </w:tcPr>
          <w:p w:rsidR="0092383D" w:rsidRDefault="0092383D"/>
        </w:tc>
      </w:tr>
      <w:tr w:rsidR="0092383D" w:rsidRPr="00E860D7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2383D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2383D">
        <w:trPr>
          <w:trHeight w:hRule="exact" w:val="138"/>
        </w:trPr>
        <w:tc>
          <w:tcPr>
            <w:tcW w:w="3970" w:type="dxa"/>
          </w:tcPr>
          <w:p w:rsidR="0092383D" w:rsidRDefault="0092383D"/>
        </w:tc>
        <w:tc>
          <w:tcPr>
            <w:tcW w:w="3828" w:type="dxa"/>
          </w:tcPr>
          <w:p w:rsidR="0092383D" w:rsidRDefault="0092383D"/>
        </w:tc>
        <w:tc>
          <w:tcPr>
            <w:tcW w:w="852" w:type="dxa"/>
          </w:tcPr>
          <w:p w:rsidR="0092383D" w:rsidRDefault="0092383D"/>
        </w:tc>
        <w:tc>
          <w:tcPr>
            <w:tcW w:w="993" w:type="dxa"/>
          </w:tcPr>
          <w:p w:rsidR="0092383D" w:rsidRDefault="0092383D"/>
        </w:tc>
      </w:tr>
      <w:tr w:rsidR="0092383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92383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2383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2383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2383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2383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92383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2383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92383D">
        <w:trPr>
          <w:trHeight w:hRule="exact" w:val="138"/>
        </w:trPr>
        <w:tc>
          <w:tcPr>
            <w:tcW w:w="3970" w:type="dxa"/>
          </w:tcPr>
          <w:p w:rsidR="0092383D" w:rsidRDefault="0092383D"/>
        </w:tc>
        <w:tc>
          <w:tcPr>
            <w:tcW w:w="3828" w:type="dxa"/>
          </w:tcPr>
          <w:p w:rsidR="0092383D" w:rsidRDefault="0092383D"/>
        </w:tc>
        <w:tc>
          <w:tcPr>
            <w:tcW w:w="852" w:type="dxa"/>
          </w:tcPr>
          <w:p w:rsidR="0092383D" w:rsidRDefault="0092383D"/>
        </w:tc>
        <w:tc>
          <w:tcPr>
            <w:tcW w:w="993" w:type="dxa"/>
          </w:tcPr>
          <w:p w:rsidR="0092383D" w:rsidRDefault="0092383D"/>
        </w:tc>
      </w:tr>
      <w:tr w:rsidR="0092383D">
        <w:trPr>
          <w:trHeight w:hRule="exact" w:val="48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92383D"/>
        </w:tc>
      </w:tr>
    </w:tbl>
    <w:p w:rsidR="0092383D" w:rsidRDefault="00A51D5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2383D">
        <w:trPr>
          <w:trHeight w:hRule="exact" w:val="139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2383D" w:rsidRPr="00E14A68" w:rsidRDefault="009238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2383D">
        <w:trPr>
          <w:trHeight w:hRule="exact" w:val="416"/>
        </w:trPr>
        <w:tc>
          <w:tcPr>
            <w:tcW w:w="5671" w:type="dxa"/>
          </w:tcPr>
          <w:p w:rsidR="0092383D" w:rsidRDefault="0092383D"/>
        </w:tc>
        <w:tc>
          <w:tcPr>
            <w:tcW w:w="1702" w:type="dxa"/>
          </w:tcPr>
          <w:p w:rsidR="0092383D" w:rsidRDefault="0092383D"/>
        </w:tc>
        <w:tc>
          <w:tcPr>
            <w:tcW w:w="1135" w:type="dxa"/>
          </w:tcPr>
          <w:p w:rsidR="0092383D" w:rsidRDefault="0092383D"/>
        </w:tc>
        <w:tc>
          <w:tcPr>
            <w:tcW w:w="1135" w:type="dxa"/>
          </w:tcPr>
          <w:p w:rsidR="0092383D" w:rsidRDefault="0092383D"/>
        </w:tc>
      </w:tr>
      <w:tr w:rsidR="0092383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2383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Случайные события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383D" w:rsidRDefault="0092383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383D" w:rsidRDefault="0092383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383D" w:rsidRDefault="0092383D"/>
        </w:tc>
      </w:tr>
      <w:tr w:rsidR="0092383D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Вероятность события и ее свойства. Виды событий. Вероятность противоположного события.Сочетания, размещения, перестановки и их свойства.Правила сложения и умножения комбинаторики.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вероятностных задач с помощью комбинаторики.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383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Алгебра событий. Теорема о вероятности суммы событий. Теорема о вероятности произведения событий.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383D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Вероятность события и ее свойства. Виды событий. Вероятность противоположного события. Сочетания, размещения, перестановки и их свойства.Правила сложения и умножения комбинаторики.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вероятностных задач с помощью комбинаторики.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2383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Алгебра событий. Теорема о вероятности суммы событий. Теорема о вероятности произведения событий.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2383D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Вероятность события и ее свойства. Виды событий. Вероятность противоположного события. Сочетания, размещения, перестановки и их свойства.Правила сложения и умножения комбинаторики.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вероятностных задач с помощью комбинаторики.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92383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Алгебра событий. Теорема о вероятности суммы событий. Теорема о вероятности произведения событий.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2383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Случайные величины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383D" w:rsidRDefault="0092383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383D" w:rsidRDefault="0092383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383D" w:rsidRDefault="0092383D"/>
        </w:tc>
      </w:tr>
      <w:tr w:rsidR="0092383D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случайной величины. Дискретные случайные величины. Закон распределения дискретной случайной величины.Числовые характеристики дискретных случайных величин и их свойства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383D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Непрерывные случайные величины. Плотность распределения  непрерывной случайной величины, ее свойства.Числовые характеристики непрерывных случайных величин и их свойства.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383D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случайной величины. Дискретные случайные величины. Закон распределения дискретной случайной величины.Числовые характеристики дискретных случайных величин и их свойства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2383D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Непрерывные случайные величины. Плотность распределения  непрерывной случайной величины, ее свойства.Числовые характеристики непрерывных случайных величин и их свойства.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92383D" w:rsidRDefault="00A51D5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2383D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Понятие случайной величины. Дискретные случайные величины. Закон распределения дискретной случайной величины.Числовые характеристики дискретных случайных величин и их свойства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2383D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Непрерывные случайные величины. Плотность распределения  непрерывной случайной величины, ее свойства.Числовые характеристики непрерывных случайных величин и их свойства.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2383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Статистическое оценивание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383D" w:rsidRDefault="0092383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383D" w:rsidRDefault="0092383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383D" w:rsidRDefault="0092383D"/>
        </w:tc>
      </w:tr>
      <w:tr w:rsidR="0092383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Генеральная совокупность. Выборка и способы ее описания. Точечные и интервальные оценки параметров случайной величины по выборке.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383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Генеральная совокупность. Выборка и способы ее описания. Точечные и интервальные оценки параметров случайной величины по выборке.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2383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Генеральная совокупность. Выборка и способы ее описания. Точечные и интервальные оценки параметров случайной величины по выборке.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2383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Проверка статистических гипотез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383D" w:rsidRDefault="0092383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383D" w:rsidRDefault="0092383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383D" w:rsidRDefault="0092383D"/>
        </w:tc>
      </w:tr>
      <w:tr w:rsidR="0092383D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Статистические гипотезы о о виде закона распределения и гипотезы о параметрах известного закона распределения (параметрические гипотезы).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проверки статистических гипотез.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383D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Статистические гипотезы о о виде закона распределения и гипотезы о параметрах известного закона распределения (параметрические гипотезы).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проверки статистических гипотез.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2383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Дисперсионный анализ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383D" w:rsidRDefault="0092383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383D" w:rsidRDefault="0092383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383D" w:rsidRDefault="0092383D"/>
        </w:tc>
      </w:tr>
      <w:tr w:rsidR="0092383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Дисперсионный анализ: основные понятия.Однофакторный дисперсионный анализ.Многофакторный дисперсионный анализ.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383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Дисперсионный анализ: основные понятия.Однофакторный дисперсионный анализ.Многофакторный дисперсионный анализ.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2383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Корреляционный анализ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383D" w:rsidRDefault="0092383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383D" w:rsidRDefault="0092383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383D" w:rsidRDefault="0092383D"/>
        </w:tc>
      </w:tr>
      <w:tr w:rsidR="0092383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Корреляционный анализ: основные понятия. Коэффициент корреляции и корреляционное отношение.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383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Корреляционный анализ: основные понятия. Коэффициент корреляции и корреляционное отношение.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2383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Регрессионный анализ (двумерная модель)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383D" w:rsidRDefault="0092383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383D" w:rsidRDefault="0092383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383D" w:rsidRDefault="0092383D"/>
        </w:tc>
      </w:tr>
      <w:tr w:rsidR="0092383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Регрессионный анализ: основные понятия. Коэффициенты регрессии.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значимости регрессионной модели.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383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Регрессионный анализ: основные понятия. Коэффициенты регрессии.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значимости регрессионной модели.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2383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92383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2383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92383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383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92383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92383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92383D">
        <w:trPr>
          <w:trHeight w:hRule="exact" w:val="50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92383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2383D" w:rsidRDefault="00A51D5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</w:tc>
      </w:tr>
    </w:tbl>
    <w:p w:rsidR="0092383D" w:rsidRDefault="00A51D5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2383D" w:rsidRPr="00E860D7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14A6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</w:t>
            </w:r>
          </w:p>
        </w:tc>
      </w:tr>
    </w:tbl>
    <w:p w:rsidR="0092383D" w:rsidRPr="00E14A68" w:rsidRDefault="00A51D5E">
      <w:pPr>
        <w:rPr>
          <w:sz w:val="0"/>
          <w:szCs w:val="0"/>
          <w:lang w:val="ru-RU"/>
        </w:rPr>
      </w:pPr>
      <w:r w:rsidRPr="00E14A6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2383D" w:rsidRPr="00E860D7">
        <w:trPr>
          <w:trHeight w:hRule="exact" w:val="20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2383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9238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2383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2383D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A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Вероятность события и ее свойства. Виды событий. Вероятность противоположного события.Сочетания, размещения, перестановки и их свойства.Правила сложения и умножения комбинаторики.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Решение вероятностных задач с помощью комбинаторики.</w:t>
            </w:r>
          </w:p>
        </w:tc>
      </w:tr>
      <w:tr w:rsidR="0092383D">
        <w:trPr>
          <w:trHeight w:hRule="exact" w:val="1099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92383D"/>
        </w:tc>
      </w:tr>
      <w:tr w:rsidR="0092383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92383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2383D" w:rsidRPr="00E860D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Алгебра событий. Теорема о вероятности суммы событий. Теорема о вероятности произведения событий.</w:t>
            </w:r>
          </w:p>
        </w:tc>
      </w:tr>
      <w:tr w:rsidR="0092383D" w:rsidRPr="00E860D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9238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2383D" w:rsidRPr="00E860D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случайной величины. Дискретные случайные величины. Закон распределения  дискретной случайной величины.Числовые характеристики дискретных случайных величин и их свойства</w:t>
            </w:r>
          </w:p>
        </w:tc>
      </w:tr>
      <w:tr w:rsidR="0092383D" w:rsidRPr="00E860D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9238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2383D" w:rsidRPr="00E860D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Непрерывные случайные величины. Плотность распределения  непрерывной случайной величины, ее свойства.Числовые характеристики непрерывных случайных величин и их свойства.</w:t>
            </w:r>
          </w:p>
        </w:tc>
      </w:tr>
      <w:tr w:rsidR="0092383D" w:rsidRPr="00E860D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9238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2383D" w:rsidRPr="00E860D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Генеральная совокупность. Выборка и способы ее описания. Точечные и интервальные оценки параметров случайной величины по выборке.</w:t>
            </w:r>
          </w:p>
        </w:tc>
      </w:tr>
      <w:tr w:rsidR="0092383D" w:rsidRPr="00E860D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9238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2383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A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Статистические гипотезы о о виде закона распределения и гипотезы о параметрах известного закона распределения (параметрические гипотезы).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проверки статистических гипотез.</w:t>
            </w:r>
          </w:p>
        </w:tc>
      </w:tr>
      <w:tr w:rsidR="0092383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92383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2383D" w:rsidRPr="00E860D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Дисперсионный анализ: основные понятия.Однофакторный дисперсионный анализ.Многофакторный дисперсионный анализ.</w:t>
            </w:r>
          </w:p>
        </w:tc>
      </w:tr>
      <w:tr w:rsidR="0092383D" w:rsidRPr="00E860D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9238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2383D" w:rsidRPr="00E860D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Корреляционный анализ: основные понятия. Коэффициент корреляции и корреляционное отношение.</w:t>
            </w:r>
          </w:p>
        </w:tc>
      </w:tr>
      <w:tr w:rsidR="0092383D" w:rsidRPr="00E860D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9238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2383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A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Регрессионный анализ: основные понятия. Коэффициенты регрессии.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Оценка значимости регрессионной модели.</w:t>
            </w:r>
          </w:p>
        </w:tc>
      </w:tr>
      <w:tr w:rsidR="0092383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92383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2383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2383D">
        <w:trPr>
          <w:trHeight w:hRule="exact" w:val="14"/>
        </w:trPr>
        <w:tc>
          <w:tcPr>
            <w:tcW w:w="9640" w:type="dxa"/>
          </w:tcPr>
          <w:p w:rsidR="0092383D" w:rsidRDefault="0092383D"/>
        </w:tc>
      </w:tr>
      <w:tr w:rsidR="0092383D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A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Вероятность события и ее свойства. Виды событий. Вероятность противоположного события. Сочетания, размещения, перестановки и их свойства.Правила сложения и умножения комбинаторики.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Решение вероятностных задач с помощью комбинаторики.</w:t>
            </w:r>
          </w:p>
        </w:tc>
      </w:tr>
      <w:tr w:rsidR="0092383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92383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2383D">
        <w:trPr>
          <w:trHeight w:hRule="exact" w:val="14"/>
        </w:trPr>
        <w:tc>
          <w:tcPr>
            <w:tcW w:w="9640" w:type="dxa"/>
          </w:tcPr>
          <w:p w:rsidR="0092383D" w:rsidRDefault="0092383D"/>
        </w:tc>
      </w:tr>
      <w:tr w:rsidR="0092383D" w:rsidRPr="00E860D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Алгебра событий. Теорема о вероятности суммы событий. Теорема о вероятности произведения событий.</w:t>
            </w:r>
          </w:p>
        </w:tc>
      </w:tr>
      <w:tr w:rsidR="0092383D" w:rsidRPr="00E860D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9238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92383D" w:rsidRPr="00E14A68" w:rsidRDefault="00A51D5E">
      <w:pPr>
        <w:rPr>
          <w:sz w:val="0"/>
          <w:szCs w:val="0"/>
          <w:lang w:val="ru-RU"/>
        </w:rPr>
      </w:pPr>
      <w:r w:rsidRPr="00E14A6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2383D" w:rsidRPr="00E860D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Понятие случайной величины. Дискретные случайные величины. Закон распределения  дискретной случайной величины.Числовые характеристики дискретных случайных величин и их свойства</w:t>
            </w:r>
          </w:p>
        </w:tc>
      </w:tr>
      <w:tr w:rsidR="0092383D" w:rsidRPr="00E860D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9238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2383D" w:rsidRPr="00E860D7">
        <w:trPr>
          <w:trHeight w:hRule="exact" w:val="14"/>
        </w:trPr>
        <w:tc>
          <w:tcPr>
            <w:tcW w:w="9640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</w:tr>
      <w:tr w:rsidR="0092383D" w:rsidRPr="00E860D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Непрерывные случайные величины. Плотность распределения  непрерывной случайной величины, ее свойства.Числовые характеристики непрерывных случайных величин и их свойства.</w:t>
            </w:r>
          </w:p>
        </w:tc>
      </w:tr>
      <w:tr w:rsidR="0092383D" w:rsidRPr="00E860D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9238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2383D" w:rsidRPr="00E860D7">
        <w:trPr>
          <w:trHeight w:hRule="exact" w:val="14"/>
        </w:trPr>
        <w:tc>
          <w:tcPr>
            <w:tcW w:w="9640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</w:tr>
      <w:tr w:rsidR="0092383D" w:rsidRPr="00E860D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Генеральная совокупность. Выборка и способы ее описания. Точечные и интервальные оценки параметров случайной величины по выборке.</w:t>
            </w:r>
          </w:p>
        </w:tc>
      </w:tr>
      <w:tr w:rsidR="0092383D" w:rsidRPr="00E860D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9238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2383D" w:rsidRPr="00E860D7">
        <w:trPr>
          <w:trHeight w:hRule="exact" w:val="14"/>
        </w:trPr>
        <w:tc>
          <w:tcPr>
            <w:tcW w:w="9640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</w:tr>
      <w:tr w:rsidR="0092383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A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Статистические гипотезы о о виде закона распределения и гипотезы о параметрах известного закона распределения (параметрические гипотезы).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проверки статистических гипотез.</w:t>
            </w:r>
          </w:p>
        </w:tc>
      </w:tr>
      <w:tr w:rsidR="0092383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92383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2383D">
        <w:trPr>
          <w:trHeight w:hRule="exact" w:val="14"/>
        </w:trPr>
        <w:tc>
          <w:tcPr>
            <w:tcW w:w="9640" w:type="dxa"/>
          </w:tcPr>
          <w:p w:rsidR="0092383D" w:rsidRDefault="0092383D"/>
        </w:tc>
      </w:tr>
      <w:tr w:rsidR="0092383D" w:rsidRPr="00E860D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Дисперсионный анализ: основные понятия.Однофакторный дисперсионный анализ.Многофакторный дисперсионный анализ.</w:t>
            </w:r>
          </w:p>
        </w:tc>
      </w:tr>
      <w:tr w:rsidR="0092383D" w:rsidRPr="00E860D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9238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2383D" w:rsidRPr="00E860D7">
        <w:trPr>
          <w:trHeight w:hRule="exact" w:val="14"/>
        </w:trPr>
        <w:tc>
          <w:tcPr>
            <w:tcW w:w="9640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</w:tr>
      <w:tr w:rsidR="0092383D" w:rsidRPr="00E860D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Корреляционный анализ: основные понятия. Коэффициент корреляции и корреляционное отношение.</w:t>
            </w:r>
          </w:p>
        </w:tc>
      </w:tr>
      <w:tr w:rsidR="0092383D" w:rsidRPr="00E860D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9238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2383D" w:rsidRPr="00E860D7">
        <w:trPr>
          <w:trHeight w:hRule="exact" w:val="14"/>
        </w:trPr>
        <w:tc>
          <w:tcPr>
            <w:tcW w:w="9640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</w:tr>
      <w:tr w:rsidR="0092383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A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Регрессионный анализ: основные понятия. Коэффициенты регрессии.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Оценка значимости регрессионной модели.</w:t>
            </w:r>
          </w:p>
        </w:tc>
      </w:tr>
      <w:tr w:rsidR="0092383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92383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2383D" w:rsidRPr="00E860D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9238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2383D" w:rsidRPr="00E860D7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«Теория вероятностей и математическая статистика» / Мухаметдинова С.Х.. – Омск: Изд-во Омской гуманитарной академии, 2020.</w:t>
            </w:r>
          </w:p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2383D" w:rsidRPr="00E860D7">
        <w:trPr>
          <w:trHeight w:hRule="exact" w:val="138"/>
        </w:trPr>
        <w:tc>
          <w:tcPr>
            <w:tcW w:w="9640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</w:tr>
      <w:tr w:rsidR="0092383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2383D" w:rsidRPr="00E860D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вероятностей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Кремер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Ш..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271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4A6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978-5-9916-9888-7.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4A6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14A68">
              <w:rPr>
                <w:lang w:val="ru-RU"/>
              </w:rPr>
              <w:t xml:space="preserve"> </w:t>
            </w:r>
            <w:hyperlink r:id="rId4" w:history="1">
              <w:r w:rsidR="0051750E">
                <w:rPr>
                  <w:rStyle w:val="a3"/>
                  <w:lang w:val="ru-RU"/>
                </w:rPr>
                <w:t>https://urait.ru/bcode/433670</w:t>
              </w:r>
            </w:hyperlink>
            <w:r w:rsidRPr="00E14A68">
              <w:rPr>
                <w:lang w:val="ru-RU"/>
              </w:rPr>
              <w:t xml:space="preserve"> </w:t>
            </w:r>
          </w:p>
        </w:tc>
      </w:tr>
    </w:tbl>
    <w:p w:rsidR="0092383D" w:rsidRPr="00E14A68" w:rsidRDefault="00A51D5E">
      <w:pPr>
        <w:rPr>
          <w:sz w:val="0"/>
          <w:szCs w:val="0"/>
          <w:lang w:val="ru-RU"/>
        </w:rPr>
      </w:pPr>
      <w:r w:rsidRPr="00E14A6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2383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вероятностей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математическая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статистика.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Примеры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решениями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Кацман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Я..</w:t>
            </w:r>
            <w:r w:rsidRPr="00E14A6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978-5-534-10083-9.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51750E">
                <w:rPr>
                  <w:rStyle w:val="a3"/>
                </w:rPr>
                <w:t>https://urait.ru/bcode/434011</w:t>
              </w:r>
            </w:hyperlink>
            <w:r>
              <w:t xml:space="preserve"> </w:t>
            </w:r>
          </w:p>
        </w:tc>
      </w:tr>
      <w:tr w:rsidR="0092383D">
        <w:trPr>
          <w:trHeight w:hRule="exact" w:val="277"/>
        </w:trPr>
        <w:tc>
          <w:tcPr>
            <w:tcW w:w="285" w:type="dxa"/>
          </w:tcPr>
          <w:p w:rsidR="0092383D" w:rsidRDefault="0092383D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2383D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вероятностей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математическая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статистика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Энатская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Хакимуллин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Р..</w:t>
            </w:r>
            <w:r w:rsidRPr="00E14A6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978-5-534-11917-6.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51750E">
                <w:rPr>
                  <w:rStyle w:val="a3"/>
                </w:rPr>
                <w:t>https://urait.ru/bcode/446435</w:t>
              </w:r>
            </w:hyperlink>
            <w:r>
              <w:t xml:space="preserve"> </w:t>
            </w:r>
          </w:p>
        </w:tc>
      </w:tr>
      <w:tr w:rsidR="0092383D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92383D"/>
        </w:tc>
      </w:tr>
      <w:tr w:rsidR="0092383D" w:rsidRPr="00E860D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вероятностей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математическая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статистика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Гмурман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12-е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479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4A6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978-5-534-00211-9.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4A6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14A68">
              <w:rPr>
                <w:lang w:val="ru-RU"/>
              </w:rPr>
              <w:t xml:space="preserve"> </w:t>
            </w:r>
            <w:hyperlink r:id="rId7" w:history="1">
              <w:r w:rsidR="0051750E">
                <w:rPr>
                  <w:rStyle w:val="a3"/>
                  <w:lang w:val="ru-RU"/>
                </w:rPr>
                <w:t>https://www.biblio-online.ru/bcode/431095</w:t>
              </w:r>
            </w:hyperlink>
            <w:r w:rsidRPr="00E14A68">
              <w:rPr>
                <w:lang w:val="ru-RU"/>
              </w:rPr>
              <w:t xml:space="preserve"> </w:t>
            </w:r>
          </w:p>
        </w:tc>
      </w:tr>
      <w:tr w:rsidR="0092383D" w:rsidRPr="00E860D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2383D" w:rsidRPr="00E860D7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51750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51750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51750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51750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51750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E14A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E14A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51750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51750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51750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51750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51750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51750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51750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2383D" w:rsidRPr="00E860D7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2383D" w:rsidRPr="00E860D7">
        <w:trPr>
          <w:trHeight w:hRule="exact" w:val="198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</w:t>
            </w:r>
          </w:p>
        </w:tc>
      </w:tr>
    </w:tbl>
    <w:p w:rsidR="0092383D" w:rsidRPr="00E14A68" w:rsidRDefault="00A51D5E">
      <w:pPr>
        <w:rPr>
          <w:sz w:val="0"/>
          <w:szCs w:val="0"/>
          <w:lang w:val="ru-RU"/>
        </w:rPr>
      </w:pPr>
      <w:r w:rsidRPr="00E14A6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2383D" w:rsidRPr="00E860D7">
        <w:trPr>
          <w:trHeight w:hRule="exact" w:val="11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2383D" w:rsidRPr="00E860D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2383D" w:rsidRPr="00E860D7">
        <w:trPr>
          <w:trHeight w:hRule="exact" w:val="27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2383D" w:rsidRPr="00E14A68" w:rsidRDefault="009238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2383D" w:rsidRDefault="00A51D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2383D" w:rsidRDefault="00A51D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</w:tc>
      </w:tr>
    </w:tbl>
    <w:p w:rsidR="0092383D" w:rsidRPr="00E14A68" w:rsidRDefault="00A51D5E">
      <w:pPr>
        <w:rPr>
          <w:sz w:val="0"/>
          <w:szCs w:val="0"/>
          <w:lang w:val="ru-RU"/>
        </w:rPr>
      </w:pPr>
      <w:r w:rsidRPr="00E14A6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2383D" w:rsidRPr="00E860D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Современные профессиональные базы данных и информационные справочные системы:</w:t>
            </w:r>
          </w:p>
        </w:tc>
      </w:tr>
      <w:tr w:rsidR="0092383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 w:rsidR="0051750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92383D" w:rsidRPr="00E860D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92383D" w:rsidRPr="00E860D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E14A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E14A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92383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2383D" w:rsidRPr="00E860D7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2383D" w:rsidRPr="00E860D7">
        <w:trPr>
          <w:trHeight w:hRule="exact" w:val="277"/>
        </w:trPr>
        <w:tc>
          <w:tcPr>
            <w:tcW w:w="9640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</w:tr>
      <w:tr w:rsidR="0092383D" w:rsidRPr="00E860D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2383D" w:rsidRPr="00E860D7">
        <w:trPr>
          <w:trHeight w:hRule="exact" w:val="5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</w:tc>
      </w:tr>
    </w:tbl>
    <w:p w:rsidR="0092383D" w:rsidRPr="00E14A68" w:rsidRDefault="00A51D5E">
      <w:pPr>
        <w:rPr>
          <w:sz w:val="0"/>
          <w:szCs w:val="0"/>
          <w:lang w:val="ru-RU"/>
        </w:rPr>
      </w:pPr>
      <w:r w:rsidRPr="00E14A6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2383D" w:rsidRPr="00E860D7">
        <w:trPr>
          <w:trHeight w:hRule="exact" w:val="89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E14A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E14A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E14A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92383D" w:rsidRPr="00E860D7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E14A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E14A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E14A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92383D" w:rsidRPr="00E860D7">
        <w:trPr>
          <w:trHeight w:hRule="exact" w:val="37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E14A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E14A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E14A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,» 1С: Предпр.8.Комплект для обучения в высших и средних учебных заведениях</w:t>
            </w:r>
          </w:p>
        </w:tc>
      </w:tr>
    </w:tbl>
    <w:p w:rsidR="0092383D" w:rsidRPr="00E14A68" w:rsidRDefault="00A51D5E">
      <w:pPr>
        <w:rPr>
          <w:sz w:val="0"/>
          <w:szCs w:val="0"/>
          <w:lang w:val="ru-RU"/>
        </w:rPr>
      </w:pPr>
      <w:r w:rsidRPr="00E14A6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2383D" w:rsidRPr="00E860D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92383D">
            <w:pPr>
              <w:rPr>
                <w:lang w:val="ru-RU"/>
              </w:rPr>
            </w:pPr>
          </w:p>
        </w:tc>
      </w:tr>
    </w:tbl>
    <w:p w:rsidR="0092383D" w:rsidRPr="00E14A68" w:rsidRDefault="0092383D">
      <w:pPr>
        <w:rPr>
          <w:lang w:val="ru-RU"/>
        </w:rPr>
      </w:pPr>
    </w:p>
    <w:sectPr w:rsidR="0092383D" w:rsidRPr="00E14A68" w:rsidSect="00D61B6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E1280"/>
    <w:rsid w:val="00424FA4"/>
    <w:rsid w:val="0051750E"/>
    <w:rsid w:val="0092383D"/>
    <w:rsid w:val="009B1C1A"/>
    <w:rsid w:val="00A51D5E"/>
    <w:rsid w:val="00AE1CEC"/>
    <w:rsid w:val="00D31453"/>
    <w:rsid w:val="00D401D4"/>
    <w:rsid w:val="00D61B60"/>
    <w:rsid w:val="00DF160B"/>
    <w:rsid w:val="00E14A68"/>
    <w:rsid w:val="00E209E2"/>
    <w:rsid w:val="00E860D7"/>
    <w:rsid w:val="00F87BCC"/>
    <w:rsid w:val="00F9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A8DECBF-6D42-4BDD-80D8-942D14616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1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1D5E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51D5E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5175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s://www.biblio-online.ru/bcode/431095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6435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biblio-online." TargetMode="External"/><Relationship Id="rId5" Type="http://schemas.openxmlformats.org/officeDocument/2006/relationships/hyperlink" Target="https://urait.ru/bcode/434011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biblio-online.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33670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6533</Words>
  <Characters>37240</Characters>
  <Application>Microsoft Office Word</Application>
  <DocSecurity>0</DocSecurity>
  <Lines>310</Lines>
  <Paragraphs>87</Paragraphs>
  <ScaleCrop>false</ScaleCrop>
  <Company/>
  <LinksUpToDate>false</LinksUpToDate>
  <CharactersWithSpaces>43686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2020-2021_ФГОС3++2020_Бак-ОФО-ПИ(20)_plx_Теория вероятностей и математическая статистика</dc:title>
  <dc:creator>FastReport.NET</dc:creator>
  <cp:lastModifiedBy>Mark Bernstorf</cp:lastModifiedBy>
  <cp:revision>10</cp:revision>
  <dcterms:created xsi:type="dcterms:W3CDTF">2021-04-05T04:02:00Z</dcterms:created>
  <dcterms:modified xsi:type="dcterms:W3CDTF">2022-11-12T09:11:00Z</dcterms:modified>
</cp:coreProperties>
</file>